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B43" w:rsidP="00F77B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F77B43" w:rsidP="00F77B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F77B43" w:rsidP="00F77B43">
      <w:pPr>
        <w:spacing w:after="0" w:line="240" w:lineRule="auto"/>
        <w:jc w:val="center"/>
        <w:rPr>
          <w:rFonts w:ascii="Times New Roman" w:eastAsia="Times New Roman" w:hAnsi="Times New Roman" w:cs="Times New Roman"/>
          <w:sz w:val="28"/>
          <w:szCs w:val="28"/>
          <w:lang w:eastAsia="ru-RU"/>
        </w:rPr>
      </w:pPr>
    </w:p>
    <w:p w:rsidR="00F77B43" w:rsidP="00F77B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02 июня 2025 года  </w:t>
      </w:r>
    </w:p>
    <w:p w:rsidR="00F77B43" w:rsidP="00F77B43">
      <w:pPr>
        <w:spacing w:after="0" w:line="240" w:lineRule="auto"/>
        <w:jc w:val="both"/>
        <w:rPr>
          <w:rFonts w:ascii="Times New Roman" w:eastAsia="Times New Roman" w:hAnsi="Times New Roman" w:cs="Times New Roman"/>
          <w:sz w:val="28"/>
          <w:szCs w:val="28"/>
          <w:lang w:eastAsia="ru-RU"/>
        </w:rPr>
      </w:pP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№5-731-2802/2025, возбужденное по ч.4 ст.12.15 КоАП РФ в отношении </w:t>
      </w:r>
      <w:r>
        <w:rPr>
          <w:rFonts w:ascii="Times New Roman" w:eastAsia="Times New Roman" w:hAnsi="Times New Roman" w:cs="Times New Roman"/>
          <w:b/>
          <w:sz w:val="28"/>
          <w:szCs w:val="28"/>
          <w:lang w:eastAsia="ru-RU"/>
        </w:rPr>
        <w:t xml:space="preserve">Керимовой </w:t>
      </w:r>
      <w:r w:rsidR="003A20A9">
        <w:rPr>
          <w:sz w:val="26"/>
          <w:szCs w:val="26"/>
        </w:rPr>
        <w:t>***</w:t>
      </w:r>
    </w:p>
    <w:p w:rsidR="00F77B43" w:rsidP="00F77B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F77B43" w:rsidP="00F77B43">
      <w:pPr>
        <w:spacing w:after="0" w:line="240" w:lineRule="auto"/>
        <w:ind w:firstLine="567"/>
        <w:jc w:val="center"/>
        <w:rPr>
          <w:rFonts w:ascii="Times New Roman" w:eastAsia="Times New Roman" w:hAnsi="Times New Roman" w:cs="Times New Roman"/>
          <w:sz w:val="28"/>
          <w:szCs w:val="28"/>
          <w:lang w:eastAsia="ru-RU"/>
        </w:rPr>
      </w:pP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Керимова В.Н. 11.05.2025 в 19 час. 43 мин.</w:t>
      </w:r>
      <w:r w:rsidRPr="003A20A9" w:rsidR="003A20A9">
        <w:rPr>
          <w:sz w:val="26"/>
          <w:szCs w:val="26"/>
        </w:rPr>
        <w:t xml:space="preserve"> </w:t>
      </w:r>
      <w:r w:rsidR="003A20A9">
        <w:rPr>
          <w:sz w:val="26"/>
          <w:szCs w:val="26"/>
        </w:rPr>
        <w:t>**</w:t>
      </w:r>
      <w:r w:rsidR="003A20A9">
        <w:rPr>
          <w:sz w:val="26"/>
          <w:szCs w:val="26"/>
        </w:rPr>
        <w:t xml:space="preserve">* </w:t>
      </w:r>
      <w:r>
        <w:rPr>
          <w:rFonts w:ascii="Times New Roman" w:eastAsia="Times New Roman" w:hAnsi="Times New Roman" w:cs="Times New Roman"/>
          <w:sz w:val="28"/>
          <w:szCs w:val="28"/>
          <w:lang w:eastAsia="ru-RU"/>
        </w:rPr>
        <w:t xml:space="preserve"> управляя</w:t>
      </w:r>
      <w:r>
        <w:rPr>
          <w:rFonts w:ascii="Times New Roman" w:eastAsia="Times New Roman" w:hAnsi="Times New Roman" w:cs="Times New Roman"/>
          <w:sz w:val="28"/>
          <w:szCs w:val="28"/>
          <w:lang w:eastAsia="ru-RU"/>
        </w:rPr>
        <w:t xml:space="preserve">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г.р.з</w:t>
      </w:r>
      <w:r>
        <w:rPr>
          <w:rFonts w:ascii="Times New Roman" w:eastAsia="Times New Roman" w:hAnsi="Times New Roman" w:cs="Times New Roman"/>
          <w:sz w:val="28"/>
          <w:szCs w:val="28"/>
          <w:lang w:eastAsia="ru-RU"/>
        </w:rPr>
        <w:t xml:space="preserve">. </w:t>
      </w:r>
      <w:r w:rsidR="003A20A9">
        <w:rPr>
          <w:sz w:val="26"/>
          <w:szCs w:val="26"/>
        </w:rPr>
        <w:t>***</w:t>
      </w:r>
      <w:r>
        <w:rPr>
          <w:rFonts w:ascii="Times New Roman" w:eastAsia="Times New Roman" w:hAnsi="Times New Roman" w:cs="Times New Roman"/>
          <w:sz w:val="28"/>
          <w:szCs w:val="28"/>
          <w:lang w:eastAsia="ru-RU"/>
        </w:rPr>
        <w:t>, в нарушение 1.3, 9.1.1 ПДД РФ осуществила движение по полосе проезжей части дороги, предназначенной для встречного движения, в зоне действия дорожной разметки 1.1.</w:t>
      </w:r>
    </w:p>
    <w:p w:rsidR="00F77B43" w:rsidP="00A55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6"/>
          <w:szCs w:val="26"/>
          <w:lang w:eastAsia="ru-RU"/>
        </w:rPr>
        <w:t xml:space="preserve">         </w:t>
      </w:r>
      <w:r w:rsidR="00A5524B">
        <w:rPr>
          <w:rFonts w:ascii="Times New Roman" w:eastAsia="Times New Roman" w:hAnsi="Times New Roman" w:cs="Times New Roman"/>
          <w:color w:val="000000" w:themeColor="text1"/>
          <w:sz w:val="28"/>
          <w:szCs w:val="28"/>
          <w:lang w:eastAsia="ru-RU"/>
        </w:rPr>
        <w:t>В судебном заседании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Керимова В.Н. </w:t>
      </w:r>
      <w:r w:rsidR="00A5524B">
        <w:rPr>
          <w:rFonts w:ascii="Times New Roman" w:eastAsia="Times New Roman" w:hAnsi="Times New Roman" w:cs="Times New Roman"/>
          <w:color w:val="000000" w:themeColor="text1"/>
          <w:sz w:val="28"/>
          <w:szCs w:val="28"/>
          <w:lang w:eastAsia="ru-RU"/>
        </w:rPr>
        <w:t>вину признала, пояснила, что ребенок заболел, поэтому торопилась и ехала по встречной полосе.</w:t>
      </w:r>
    </w:p>
    <w:p w:rsidR="00F77B43" w:rsidP="00F77B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F77B43" w:rsidP="00F77B4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F77B43" w:rsidP="00F77B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F77B43" w:rsidP="00F77B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F77B43" w:rsidP="00F77B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w:t>
      </w:r>
      <w:r>
        <w:rPr>
          <w:rFonts w:ascii="Times New Roman" w:eastAsia="Times New Roman" w:hAnsi="Times New Roman" w:cs="Times New Roman"/>
          <w:sz w:val="28"/>
          <w:szCs w:val="28"/>
          <w:lang w:eastAsia="ru-RU"/>
        </w:rPr>
        <w:t>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Керимовой В.Н. в совершении вмененного правонарушения подтверждается совокупностью исследованных судом доказательств.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eastAsia="Times New Roman" w:hAnsi="Times New Roman" w:cs="Times New Roman"/>
          <w:sz w:val="28"/>
          <w:szCs w:val="28"/>
          <w:lang w:eastAsia="ru-RU"/>
        </w:rPr>
        <w:t xml:space="preserve"> 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движения по встречной полосе движения, на который распространяется действие разметки 1.1.  Со схемой Керимова В.Н. ознакомлена.</w:t>
      </w:r>
    </w:p>
    <w:p w:rsidR="00F77B43" w:rsidP="00F77B43">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4)СД</w:t>
      </w:r>
      <w:r>
        <w:rPr>
          <w:rFonts w:ascii="Times New Roman" w:eastAsia="Times New Roman" w:hAnsi="Times New Roman" w:cs="Times New Roman"/>
          <w:sz w:val="28"/>
          <w:szCs w:val="28"/>
          <w:lang w:eastAsia="ru-RU"/>
        </w:rPr>
        <w:t>-диском с видеозаписью.</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5)Дисклокацией</w:t>
      </w:r>
      <w:r>
        <w:rPr>
          <w:rFonts w:ascii="Times New Roman" w:eastAsia="Times New Roman" w:hAnsi="Times New Roman" w:cs="Times New Roman"/>
          <w:sz w:val="28"/>
          <w:szCs w:val="28"/>
          <w:lang w:eastAsia="ru-RU"/>
        </w:rPr>
        <w:t xml:space="preserve"> дорожной разметки и знаков.</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F77B43" w:rsidP="00F77B43">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Керимовой В.Н. составлены в соответствии с требованиями КоАП РФ.     </w:t>
      </w:r>
    </w:p>
    <w:p w:rsidR="00F77B43" w:rsidP="00F77B43">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Керимовой В.Н. и ее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F77B43" w:rsidP="00F77B4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квалифицирует по ч.4 ст.12.15 КоАП РФ. </w:t>
      </w:r>
    </w:p>
    <w:p w:rsidR="00F77B43" w:rsidP="00F77B43">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Смягчающим</w:t>
      </w:r>
      <w:r>
        <w:rPr>
          <w:rFonts w:ascii="Times New Roman" w:eastAsia="Times New Roman" w:hAnsi="Times New Roman" w:cs="Times New Roman"/>
          <w:snapToGrid w:val="0"/>
          <w:sz w:val="28"/>
          <w:szCs w:val="28"/>
          <w:lang w:eastAsia="ru-RU"/>
        </w:rPr>
        <w:t xml:space="preserve"> административную ответственность обстоятельств</w:t>
      </w:r>
      <w:r>
        <w:rPr>
          <w:rFonts w:ascii="Times New Roman" w:eastAsia="Times New Roman" w:hAnsi="Times New Roman" w:cs="Times New Roman"/>
          <w:snapToGrid w:val="0"/>
          <w:sz w:val="28"/>
          <w:szCs w:val="28"/>
          <w:lang w:eastAsia="ru-RU"/>
        </w:rPr>
        <w:t>ом</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является признание вины, наличие ребенка на иждивении</w:t>
      </w:r>
      <w:r>
        <w:rPr>
          <w:rFonts w:ascii="Times New Roman" w:eastAsia="Times New Roman" w:hAnsi="Times New Roman" w:cs="Times New Roman"/>
          <w:snapToGrid w:val="0"/>
          <w:sz w:val="28"/>
          <w:szCs w:val="28"/>
          <w:lang w:eastAsia="ru-RU"/>
        </w:rPr>
        <w:t xml:space="preserve">. </w:t>
      </w:r>
    </w:p>
    <w:p w:rsidR="00F77B43" w:rsidP="00F77B43">
      <w:pPr>
        <w:autoSpaceDE w:val="0"/>
        <w:autoSpaceDN w:val="0"/>
        <w:adjustRightInd w:val="0"/>
        <w:spacing w:after="0" w:line="240" w:lineRule="auto"/>
        <w:ind w:firstLine="567"/>
        <w:jc w:val="both"/>
        <w:rPr>
          <w:rFonts w:ascii="Times New Roman" w:hAnsi="Times New Roman"/>
          <w:sz w:val="28"/>
          <w:szCs w:val="26"/>
        </w:rPr>
      </w:pPr>
      <w:r>
        <w:rPr>
          <w:rFonts w:ascii="Times New Roman" w:hAnsi="Times New Roman"/>
          <w:sz w:val="28"/>
          <w:szCs w:val="26"/>
        </w:rPr>
        <w:t xml:space="preserve">Отягчающим </w:t>
      </w:r>
      <w:r>
        <w:rPr>
          <w:rFonts w:ascii="Times New Roman" w:hAnsi="Times New Roman"/>
          <w:snapToGrid w:val="0"/>
          <w:sz w:val="28"/>
          <w:szCs w:val="26"/>
        </w:rPr>
        <w:t xml:space="preserve">административную ответственность обстоятельством мировой судья признает </w:t>
      </w:r>
      <w:r>
        <w:rPr>
          <w:rFonts w:ascii="Times New Roman" w:hAnsi="Times New Roman"/>
          <w:sz w:val="28"/>
          <w:szCs w:val="26"/>
        </w:rPr>
        <w:t>повторное совершение Керимовой В.Н. однородного административного правонарушения. Из списка нарушений, представленного отделом ГИБДД, и характеризующего Керимову В.Н. как водителя, следует, что она неоднократно привлечена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6"/>
        </w:rPr>
        <w:t xml:space="preserve">  </w:t>
      </w:r>
    </w:p>
    <w:p w:rsidR="00F77B43" w:rsidP="00F77B43">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а именно умышленное движение по встречной полосе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F77B43" w:rsidP="00F77B43">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F77B43" w:rsidP="00F77B43">
      <w:pPr>
        <w:spacing w:after="0" w:line="240" w:lineRule="auto"/>
        <w:jc w:val="both"/>
        <w:rPr>
          <w:rFonts w:ascii="Times New Roman" w:eastAsia="Times New Roman" w:hAnsi="Times New Roman" w:cs="Times New Roman"/>
          <w:snapToGrid w:val="0"/>
          <w:color w:val="000000"/>
          <w:sz w:val="28"/>
          <w:szCs w:val="28"/>
          <w:lang w:eastAsia="ru-RU"/>
        </w:rPr>
      </w:pPr>
    </w:p>
    <w:p w:rsidR="00F77B43" w:rsidP="00F77B43">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F77B43" w:rsidP="00F77B43">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F77B43" w:rsidP="00F77B43">
      <w:pPr>
        <w:pStyle w:val="BodyText2"/>
        <w:ind w:firstLine="567"/>
        <w:rPr>
          <w:sz w:val="28"/>
          <w:szCs w:val="28"/>
        </w:rPr>
      </w:pPr>
      <w:r>
        <w:rPr>
          <w:snapToGrid w:val="0"/>
          <w:sz w:val="28"/>
          <w:szCs w:val="28"/>
        </w:rPr>
        <w:t xml:space="preserve">Признать </w:t>
      </w:r>
      <w:r>
        <w:rPr>
          <w:b/>
          <w:sz w:val="28"/>
          <w:szCs w:val="28"/>
        </w:rPr>
        <w:t xml:space="preserve">Керимову </w:t>
      </w:r>
      <w:r w:rsidR="003A20A9">
        <w:rPr>
          <w:szCs w:val="26"/>
        </w:rPr>
        <w:t xml:space="preserve">*** </w:t>
      </w:r>
      <w:r>
        <w:rPr>
          <w:snapToGrid w:val="0"/>
          <w:sz w:val="28"/>
          <w:szCs w:val="28"/>
        </w:rPr>
        <w:t xml:space="preserve">виновной в совершении административного правонарушения, ответственность </w:t>
      </w:r>
      <w:r>
        <w:rPr>
          <w:snapToGrid w:val="0"/>
          <w:sz w:val="28"/>
          <w:szCs w:val="28"/>
        </w:rPr>
        <w:t>за совершение</w:t>
      </w:r>
      <w:r>
        <w:rPr>
          <w:snapToGrid w:val="0"/>
          <w:sz w:val="28"/>
          <w:szCs w:val="28"/>
        </w:rPr>
        <w:t xml:space="preserve">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A5524B">
        <w:rPr>
          <w:b/>
          <w:sz w:val="28"/>
          <w:szCs w:val="28"/>
        </w:rPr>
        <w:t>на 4</w:t>
      </w:r>
      <w:r>
        <w:rPr>
          <w:b/>
          <w:sz w:val="28"/>
          <w:szCs w:val="28"/>
        </w:rPr>
        <w:t xml:space="preserve"> месяц</w:t>
      </w:r>
      <w:r w:rsidR="00A5524B">
        <w:rPr>
          <w:b/>
          <w:sz w:val="28"/>
          <w:szCs w:val="28"/>
        </w:rPr>
        <w:t>а</w:t>
      </w:r>
      <w:r>
        <w:rPr>
          <w:sz w:val="28"/>
          <w:szCs w:val="28"/>
        </w:rPr>
        <w:t>.</w:t>
      </w:r>
    </w:p>
    <w:p w:rsidR="00F77B43" w:rsidP="00F77B43">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77B43" w:rsidP="00F77B43">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77B43" w:rsidP="00F77B4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F77B43" w:rsidP="00F77B43">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B43" w:rsidP="00F77B4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F77B43" w:rsidP="00F77B43">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7B43" w:rsidP="00F77B43">
      <w:pPr>
        <w:spacing w:after="0" w:line="240" w:lineRule="auto"/>
        <w:ind w:firstLine="567"/>
        <w:jc w:val="both"/>
        <w:rPr>
          <w:sz w:val="28"/>
          <w:szCs w:val="28"/>
        </w:rPr>
      </w:pPr>
    </w:p>
    <w:p w:rsidR="00F77B43" w:rsidP="00F77B43">
      <w:pPr>
        <w:pStyle w:val="BodyText2"/>
        <w:rPr>
          <w:sz w:val="28"/>
          <w:szCs w:val="28"/>
        </w:rPr>
      </w:pPr>
    </w:p>
    <w:p w:rsidR="00F77B43" w:rsidP="00F77B43">
      <w:pPr>
        <w:pStyle w:val="BodyText2"/>
        <w:rPr>
          <w:sz w:val="28"/>
          <w:szCs w:val="28"/>
        </w:rPr>
      </w:pPr>
      <w:r>
        <w:rPr>
          <w:sz w:val="28"/>
          <w:szCs w:val="28"/>
        </w:rPr>
        <w:t xml:space="preserve">Мировой судья                                                        </w:t>
      </w:r>
      <w:r>
        <w:rPr>
          <w:sz w:val="28"/>
          <w:szCs w:val="28"/>
        </w:rPr>
        <w:tab/>
        <w:t xml:space="preserve">    О.А. Новокшенова  </w:t>
      </w:r>
    </w:p>
    <w:p w:rsidR="00F77B43" w:rsidP="00F77B43">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F77B43" w:rsidP="00F77B43">
      <w:pPr>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F77B43" w:rsidP="00F77B43">
      <w:pPr>
        <w:rPr>
          <w:rFonts w:ascii="Times New Roman" w:hAnsi="Times New Roman" w:cs="Times New Roman"/>
          <w:sz w:val="28"/>
          <w:szCs w:val="28"/>
        </w:rPr>
      </w:pPr>
    </w:p>
    <w:p w:rsidR="00F77B43" w:rsidP="00F77B43">
      <w:pPr>
        <w:rPr>
          <w:sz w:val="28"/>
          <w:szCs w:val="28"/>
        </w:rPr>
      </w:pPr>
    </w:p>
    <w:p w:rsidR="00F77B43" w:rsidP="00F77B43"/>
    <w:p w:rsidR="00F77B43" w:rsidP="00F77B43"/>
    <w:p w:rsidR="00197EA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6A"/>
    <w:rsid w:val="00197EA5"/>
    <w:rsid w:val="003A20A9"/>
    <w:rsid w:val="007F506A"/>
    <w:rsid w:val="00A5524B"/>
    <w:rsid w:val="00F77B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A9CB9D0-AE13-44CE-BC3F-B19C222E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77B43"/>
    <w:rPr>
      <w:color w:val="0000FF"/>
      <w:u w:val="single"/>
    </w:rPr>
  </w:style>
  <w:style w:type="paragraph" w:styleId="BodyText">
    <w:name w:val="Body Text"/>
    <w:basedOn w:val="Normal"/>
    <w:link w:val="a"/>
    <w:uiPriority w:val="99"/>
    <w:semiHidden/>
    <w:unhideWhenUsed/>
    <w:rsid w:val="00F77B43"/>
    <w:pPr>
      <w:spacing w:after="120"/>
    </w:pPr>
  </w:style>
  <w:style w:type="character" w:customStyle="1" w:styleId="a">
    <w:name w:val="Основной текст Знак"/>
    <w:basedOn w:val="DefaultParagraphFont"/>
    <w:link w:val="BodyText"/>
    <w:uiPriority w:val="99"/>
    <w:semiHidden/>
    <w:rsid w:val="00F77B43"/>
  </w:style>
  <w:style w:type="paragraph" w:styleId="BodyText2">
    <w:name w:val="Body Text 2"/>
    <w:basedOn w:val="Normal"/>
    <w:link w:val="2"/>
    <w:semiHidden/>
    <w:unhideWhenUsed/>
    <w:rsid w:val="00F77B43"/>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F77B43"/>
    <w:rPr>
      <w:rFonts w:ascii="Times New Roman" w:eastAsia="Times New Roman" w:hAnsi="Times New Roman" w:cs="Times New Roman"/>
      <w:color w:val="000000"/>
      <w:sz w:val="26"/>
      <w:szCs w:val="20"/>
      <w:lang w:eastAsia="ru-RU"/>
    </w:rPr>
  </w:style>
  <w:style w:type="paragraph" w:styleId="BalloonText">
    <w:name w:val="Balloon Text"/>
    <w:basedOn w:val="Normal"/>
    <w:link w:val="a0"/>
    <w:uiPriority w:val="99"/>
    <w:semiHidden/>
    <w:unhideWhenUsed/>
    <w:rsid w:val="00A5524B"/>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55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30.12%201960%20&#1057;&#1080;&#1074;&#1082;&#1086;&#1074;%209.1,%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